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E51" w:rsidRDefault="008E581F">
      <w:r>
        <w:rPr>
          <w:noProof/>
          <w:lang w:val="es-CL" w:eastAsia="es-CL"/>
        </w:rPr>
        <w:drawing>
          <wp:anchor distT="0" distB="0" distL="114300" distR="114300" simplePos="0" relativeHeight="251658240" behindDoc="0" locked="0" layoutInCell="1" allowOverlap="1">
            <wp:simplePos x="0" y="0"/>
            <wp:positionH relativeFrom="column">
              <wp:posOffset>5258105</wp:posOffset>
            </wp:positionH>
            <wp:positionV relativeFrom="paragraph">
              <wp:posOffset>114300</wp:posOffset>
            </wp:positionV>
            <wp:extent cx="1063625" cy="1285875"/>
            <wp:effectExtent l="19050" t="0" r="3175" b="0"/>
            <wp:wrapNone/>
            <wp:docPr id="2" name="Imagen 2" descr="272099_140991819310299_100001984457471_271166_1750894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2099_140991819310299_100001984457471_271166_1750894_o"/>
                    <pic:cNvPicPr>
                      <a:picLocks noChangeAspect="1" noChangeArrowheads="1"/>
                    </pic:cNvPicPr>
                  </pic:nvPicPr>
                  <pic:blipFill>
                    <a:blip r:embed="rId4" cstate="print"/>
                    <a:srcRect/>
                    <a:stretch>
                      <a:fillRect/>
                    </a:stretch>
                  </pic:blipFill>
                  <pic:spPr bwMode="auto">
                    <a:xfrm>
                      <a:off x="0" y="0"/>
                      <a:ext cx="1063625" cy="1285875"/>
                    </a:xfrm>
                    <a:prstGeom prst="rect">
                      <a:avLst/>
                    </a:prstGeom>
                    <a:noFill/>
                    <a:ln w="9525">
                      <a:noFill/>
                      <a:miter lim="800000"/>
                      <a:headEnd/>
                      <a:tailEnd/>
                    </a:ln>
                  </pic:spPr>
                </pic:pic>
              </a:graphicData>
            </a:graphic>
          </wp:anchor>
        </w:drawing>
      </w:r>
      <w:r>
        <w:rPr>
          <w:noProof/>
          <w:lang w:val="es-CL" w:eastAsia="es-CL"/>
        </w:rPr>
        <w:drawing>
          <wp:anchor distT="0" distB="0" distL="114300" distR="114300" simplePos="0" relativeHeight="251659264" behindDoc="0" locked="0" layoutInCell="1" allowOverlap="1">
            <wp:simplePos x="0" y="0"/>
            <wp:positionH relativeFrom="column">
              <wp:posOffset>1495425</wp:posOffset>
            </wp:positionH>
            <wp:positionV relativeFrom="paragraph">
              <wp:posOffset>200025</wp:posOffset>
            </wp:positionV>
            <wp:extent cx="3467100" cy="1152525"/>
            <wp:effectExtent l="19050" t="0" r="0" b="0"/>
            <wp:wrapNone/>
            <wp:docPr id="3" name="Imagen 3" descr="267179_140992302643584_100001984457471_271168_5553628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67179_140992302643584_100001984457471_271168_5553628_o"/>
                    <pic:cNvPicPr>
                      <a:picLocks noChangeAspect="1" noChangeArrowheads="1"/>
                    </pic:cNvPicPr>
                  </pic:nvPicPr>
                  <pic:blipFill>
                    <a:blip r:embed="rId5" cstate="print"/>
                    <a:srcRect/>
                    <a:stretch>
                      <a:fillRect/>
                    </a:stretch>
                  </pic:blipFill>
                  <pic:spPr bwMode="auto">
                    <a:xfrm>
                      <a:off x="0" y="0"/>
                      <a:ext cx="3467100" cy="1152525"/>
                    </a:xfrm>
                    <a:prstGeom prst="rect">
                      <a:avLst/>
                    </a:prstGeom>
                    <a:noFill/>
                    <a:ln w="9525">
                      <a:noFill/>
                      <a:miter lim="800000"/>
                      <a:headEnd/>
                      <a:tailEnd/>
                    </a:ln>
                  </pic:spPr>
                </pic:pic>
              </a:graphicData>
            </a:graphic>
          </wp:anchor>
        </w:drawing>
      </w:r>
      <w:r w:rsidRPr="008E581F">
        <w:rPr>
          <w:noProof/>
          <w:lang w:val="es-CL" w:eastAsia="es-CL"/>
        </w:rPr>
        <w:drawing>
          <wp:inline distT="0" distB="0" distL="0" distR="0">
            <wp:extent cx="1162050" cy="1400175"/>
            <wp:effectExtent l="19050" t="0" r="0" b="0"/>
            <wp:docPr id="12" name="3 Imagen" descr="266348_150042028405278_233056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348_150042028405278_2330560_o.jpg"/>
                    <pic:cNvPicPr/>
                  </pic:nvPicPr>
                  <pic:blipFill>
                    <a:blip r:embed="rId6" cstate="print"/>
                    <a:stretch>
                      <a:fillRect/>
                    </a:stretch>
                  </pic:blipFill>
                  <pic:spPr>
                    <a:xfrm>
                      <a:off x="0" y="0"/>
                      <a:ext cx="1162050" cy="1400175"/>
                    </a:xfrm>
                    <a:prstGeom prst="rect">
                      <a:avLst/>
                    </a:prstGeom>
                  </pic:spPr>
                </pic:pic>
              </a:graphicData>
            </a:graphic>
          </wp:inline>
        </w:drawing>
      </w:r>
      <w:r>
        <w:t xml:space="preserve">                                                                                                                                                                </w:t>
      </w:r>
    </w:p>
    <w:p w:rsidR="008E581F" w:rsidRDefault="008E581F" w:rsidP="008E581F">
      <w:pPr>
        <w:tabs>
          <w:tab w:val="left" w:pos="7965"/>
        </w:tabs>
      </w:pPr>
      <w:r>
        <w:tab/>
      </w:r>
    </w:p>
    <w:tbl>
      <w:tblPr>
        <w:tblW w:w="10221" w:type="dxa"/>
        <w:tblInd w:w="55" w:type="dxa"/>
        <w:tblCellMar>
          <w:left w:w="70" w:type="dxa"/>
          <w:right w:w="70" w:type="dxa"/>
        </w:tblCellMar>
        <w:tblLook w:val="04A0"/>
      </w:tblPr>
      <w:tblGrid>
        <w:gridCol w:w="1900"/>
        <w:gridCol w:w="8321"/>
      </w:tblGrid>
      <w:tr w:rsidR="008E581F" w:rsidRPr="008E581F" w:rsidTr="008E581F">
        <w:trPr>
          <w:trHeight w:val="540"/>
        </w:trPr>
        <w:tc>
          <w:tcPr>
            <w:tcW w:w="1900" w:type="dxa"/>
            <w:tcBorders>
              <w:top w:val="single" w:sz="4" w:space="0" w:color="auto"/>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Invitación</w:t>
            </w:r>
          </w:p>
        </w:tc>
        <w:tc>
          <w:tcPr>
            <w:tcW w:w="8321" w:type="dxa"/>
            <w:tcBorders>
              <w:top w:val="single" w:sz="4" w:space="0" w:color="auto"/>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 xml:space="preserve"> Abiert</w:t>
            </w:r>
            <w:r w:rsidR="005D6F2D">
              <w:rPr>
                <w:rFonts w:ascii="Arial" w:eastAsia="Times New Roman" w:hAnsi="Arial" w:cs="Arial"/>
                <w:color w:val="000000"/>
                <w:sz w:val="20"/>
                <w:szCs w:val="20"/>
                <w:lang w:val="es-ES" w:eastAsia="es-ES_tradnl"/>
              </w:rPr>
              <w:t>a a grupos de amigos, familias</w:t>
            </w:r>
            <w:r w:rsidRPr="008E581F">
              <w:rPr>
                <w:rFonts w:ascii="Arial" w:eastAsia="Times New Roman" w:hAnsi="Arial" w:cs="Arial"/>
                <w:color w:val="000000"/>
                <w:sz w:val="20"/>
                <w:szCs w:val="20"/>
                <w:lang w:val="es-ES" w:eastAsia="es-ES_tradnl"/>
              </w:rPr>
              <w:t>, agrupaciones y publico general</w:t>
            </w:r>
            <w:r w:rsidR="005D6F2D">
              <w:rPr>
                <w:rFonts w:ascii="Arial" w:eastAsia="Times New Roman" w:hAnsi="Arial" w:cs="Arial"/>
                <w:color w:val="000000"/>
                <w:sz w:val="20"/>
                <w:szCs w:val="20"/>
                <w:lang w:val="es-ES" w:eastAsia="es-ES_tradnl"/>
              </w:rPr>
              <w:t>.</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Coordinación</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TREKKING CIRDEP</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Objetivo</w:t>
            </w:r>
          </w:p>
        </w:tc>
        <w:tc>
          <w:tcPr>
            <w:tcW w:w="8321" w:type="dxa"/>
            <w:tcBorders>
              <w:top w:val="nil"/>
              <w:left w:val="nil"/>
              <w:bottom w:val="single" w:sz="4" w:space="0" w:color="auto"/>
              <w:right w:val="single" w:sz="4" w:space="0" w:color="auto"/>
            </w:tcBorders>
            <w:shd w:val="clear" w:color="auto" w:fill="auto"/>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proofErr w:type="spellStart"/>
            <w:r w:rsidRPr="008E581F">
              <w:rPr>
                <w:rFonts w:ascii="Arial" w:eastAsia="Times New Roman" w:hAnsi="Arial" w:cs="Arial"/>
                <w:color w:val="000000"/>
                <w:sz w:val="20"/>
                <w:szCs w:val="20"/>
                <w:lang w:val="es-ES" w:eastAsia="es-ES_tradnl"/>
              </w:rPr>
              <w:t>Trek</w:t>
            </w:r>
            <w:r w:rsidR="005D6F2D">
              <w:rPr>
                <w:rFonts w:ascii="Arial" w:eastAsia="Times New Roman" w:hAnsi="Arial" w:cs="Arial"/>
                <w:color w:val="000000"/>
                <w:sz w:val="20"/>
                <w:szCs w:val="20"/>
                <w:lang w:val="es-ES" w:eastAsia="es-ES_tradnl"/>
              </w:rPr>
              <w:t>king</w:t>
            </w:r>
            <w:proofErr w:type="spellEnd"/>
            <w:r w:rsidR="005D6F2D">
              <w:rPr>
                <w:rFonts w:ascii="Arial" w:eastAsia="Times New Roman" w:hAnsi="Arial" w:cs="Arial"/>
                <w:color w:val="000000"/>
                <w:sz w:val="20"/>
                <w:szCs w:val="20"/>
                <w:lang w:val="es-ES" w:eastAsia="es-ES_tradnl"/>
              </w:rPr>
              <w:t xml:space="preserve"> por Parque Aguas de Ramón. Ruta</w:t>
            </w:r>
            <w:proofErr w:type="gramStart"/>
            <w:r w:rsidR="005D6F2D">
              <w:rPr>
                <w:rFonts w:ascii="Arial" w:eastAsia="Times New Roman" w:hAnsi="Arial" w:cs="Arial"/>
                <w:color w:val="000000"/>
                <w:sz w:val="20"/>
                <w:szCs w:val="20"/>
                <w:lang w:val="es-ES" w:eastAsia="es-ES_tradnl"/>
              </w:rPr>
              <w:t xml:space="preserve">: </w:t>
            </w:r>
            <w:r w:rsidRPr="008E581F">
              <w:rPr>
                <w:rFonts w:ascii="Arial" w:eastAsia="Times New Roman" w:hAnsi="Arial" w:cs="Arial"/>
                <w:color w:val="000000"/>
                <w:sz w:val="20"/>
                <w:szCs w:val="20"/>
                <w:lang w:val="es-ES" w:eastAsia="es-ES_tradnl"/>
              </w:rPr>
              <w:t xml:space="preserve"> “</w:t>
            </w:r>
            <w:proofErr w:type="gramEnd"/>
            <w:r w:rsidRPr="008E581F">
              <w:rPr>
                <w:rFonts w:ascii="Arial" w:eastAsia="Times New Roman" w:hAnsi="Arial" w:cs="Arial"/>
                <w:color w:val="000000"/>
                <w:sz w:val="20"/>
                <w:szCs w:val="20"/>
                <w:lang w:val="es-ES" w:eastAsia="es-ES_tradnl"/>
              </w:rPr>
              <w:t>Los peumos” o “ Saltos de Apoquindo”.</w:t>
            </w:r>
          </w:p>
        </w:tc>
      </w:tr>
      <w:tr w:rsidR="008E581F" w:rsidRPr="008E581F" w:rsidTr="008E581F">
        <w:trPr>
          <w:trHeight w:val="66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Actividades</w:t>
            </w:r>
          </w:p>
        </w:tc>
        <w:tc>
          <w:tcPr>
            <w:tcW w:w="8321" w:type="dxa"/>
            <w:tcBorders>
              <w:top w:val="nil"/>
              <w:left w:val="nil"/>
              <w:bottom w:val="single" w:sz="4" w:space="0" w:color="auto"/>
              <w:right w:val="single" w:sz="4" w:space="0" w:color="auto"/>
            </w:tcBorders>
            <w:shd w:val="clear" w:color="auto" w:fill="auto"/>
            <w:vAlign w:val="center"/>
            <w:hideMark/>
          </w:tcPr>
          <w:p w:rsidR="008E581F" w:rsidRPr="008E581F" w:rsidRDefault="008E581F" w:rsidP="008E581F">
            <w:pPr>
              <w:spacing w:after="0" w:line="240" w:lineRule="auto"/>
              <w:rPr>
                <w:rFonts w:ascii="Calibri" w:eastAsia="Times New Roman" w:hAnsi="Calibri" w:cs="Times New Roman"/>
                <w:color w:val="000000"/>
                <w:lang w:eastAsia="es-ES_tradnl"/>
              </w:rPr>
            </w:pPr>
            <w:r w:rsidRPr="008E581F">
              <w:rPr>
                <w:rFonts w:ascii="Calibri" w:eastAsia="Times New Roman" w:hAnsi="Calibri" w:cs="Times New Roman"/>
                <w:color w:val="000000"/>
                <w:lang w:val="es-ES" w:eastAsia="es-ES_tradnl"/>
              </w:rPr>
              <w:t>Caminata por sendero marcado, dentro de Bosque de Peumos y finalizando en cascadas de agua.</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Fecha</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POR DEFINIR, dependiendo del interés del grupo.</w:t>
            </w:r>
          </w:p>
        </w:tc>
      </w:tr>
      <w:tr w:rsidR="008E581F" w:rsidRPr="008E581F" w:rsidTr="008E581F">
        <w:trPr>
          <w:trHeight w:val="1125"/>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eastAsia="es-ES_tradnl"/>
              </w:rPr>
              <w:t>Hora de inicio</w:t>
            </w:r>
          </w:p>
        </w:tc>
        <w:tc>
          <w:tcPr>
            <w:tcW w:w="8321" w:type="dxa"/>
            <w:tcBorders>
              <w:top w:val="nil"/>
              <w:left w:val="nil"/>
              <w:bottom w:val="single" w:sz="4" w:space="0" w:color="auto"/>
              <w:right w:val="single" w:sz="4" w:space="0" w:color="auto"/>
            </w:tcBorders>
            <w:shd w:val="clear" w:color="auto" w:fill="auto"/>
            <w:vAlign w:val="center"/>
            <w:hideMark/>
          </w:tcPr>
          <w:p w:rsidR="00C616B6" w:rsidRDefault="00C616B6" w:rsidP="00C616B6">
            <w:pPr>
              <w:spacing w:after="0" w:line="240" w:lineRule="auto"/>
              <w:jc w:val="both"/>
              <w:rPr>
                <w:rFonts w:ascii="Arial" w:eastAsia="Times New Roman" w:hAnsi="Arial" w:cs="Arial"/>
                <w:color w:val="000000"/>
                <w:sz w:val="20"/>
                <w:szCs w:val="20"/>
                <w:lang w:val="es-ES" w:eastAsia="es-ES_tradnl"/>
              </w:rPr>
            </w:pPr>
          </w:p>
          <w:p w:rsidR="00C616B6" w:rsidRDefault="005D6F2D" w:rsidP="00C616B6">
            <w:pPr>
              <w:spacing w:after="0" w:line="240" w:lineRule="auto"/>
              <w:jc w:val="both"/>
              <w:rPr>
                <w:rFonts w:ascii="Arial" w:eastAsia="Times New Roman" w:hAnsi="Arial" w:cs="Arial"/>
                <w:color w:val="000000"/>
                <w:sz w:val="20"/>
                <w:szCs w:val="20"/>
                <w:lang w:val="es-ES" w:eastAsia="es-ES_tradnl"/>
              </w:rPr>
            </w:pPr>
            <w:r>
              <w:rPr>
                <w:rFonts w:ascii="Arial" w:eastAsia="Times New Roman" w:hAnsi="Arial" w:cs="Arial"/>
                <w:color w:val="000000"/>
                <w:sz w:val="20"/>
                <w:szCs w:val="20"/>
                <w:lang w:val="es-ES" w:eastAsia="es-ES_tradnl"/>
              </w:rPr>
              <w:t>07:00 hrs. 1º Punto de Reunión, Metro Francisco Bilbao (Saltos de A</w:t>
            </w:r>
            <w:r w:rsidR="008E581F" w:rsidRPr="008E581F">
              <w:rPr>
                <w:rFonts w:ascii="Arial" w:eastAsia="Times New Roman" w:hAnsi="Arial" w:cs="Arial"/>
                <w:color w:val="000000"/>
                <w:sz w:val="20"/>
                <w:szCs w:val="20"/>
                <w:lang w:val="es-ES" w:eastAsia="es-ES_tradnl"/>
              </w:rPr>
              <w:t xml:space="preserve">poquindo)                         08:00 hrs.    </w:t>
            </w:r>
            <w:r>
              <w:rPr>
                <w:rFonts w:ascii="Arial" w:eastAsia="Times New Roman" w:hAnsi="Arial" w:cs="Arial"/>
                <w:color w:val="000000"/>
                <w:sz w:val="20"/>
                <w:szCs w:val="20"/>
                <w:lang w:val="es-ES" w:eastAsia="es-ES_tradnl"/>
              </w:rPr>
              <w:t xml:space="preserve"> 1º Punto de Reunión, Metro Francisco B</w:t>
            </w:r>
            <w:r w:rsidR="008E581F" w:rsidRPr="008E581F">
              <w:rPr>
                <w:rFonts w:ascii="Arial" w:eastAsia="Times New Roman" w:hAnsi="Arial" w:cs="Arial"/>
                <w:color w:val="000000"/>
                <w:sz w:val="20"/>
                <w:szCs w:val="20"/>
                <w:lang w:val="es-ES" w:eastAsia="es-ES_tradnl"/>
              </w:rPr>
              <w:t>ilbao</w:t>
            </w:r>
            <w:r>
              <w:rPr>
                <w:rFonts w:ascii="Arial" w:eastAsia="Times New Roman" w:hAnsi="Arial" w:cs="Arial"/>
                <w:color w:val="000000"/>
                <w:sz w:val="20"/>
                <w:szCs w:val="20"/>
                <w:lang w:val="es-ES" w:eastAsia="es-ES_tradnl"/>
              </w:rPr>
              <w:t xml:space="preserve"> (ruta Los P</w:t>
            </w:r>
            <w:r w:rsidR="008E581F" w:rsidRPr="008E581F">
              <w:rPr>
                <w:rFonts w:ascii="Arial" w:eastAsia="Times New Roman" w:hAnsi="Arial" w:cs="Arial"/>
                <w:color w:val="000000"/>
                <w:sz w:val="20"/>
                <w:szCs w:val="20"/>
                <w:lang w:val="es-ES" w:eastAsia="es-ES_tradnl"/>
              </w:rPr>
              <w:t xml:space="preserve">eumos)      </w:t>
            </w:r>
            <w:r w:rsidR="00C616B6">
              <w:rPr>
                <w:rFonts w:ascii="Arial" w:eastAsia="Times New Roman" w:hAnsi="Arial" w:cs="Arial"/>
                <w:color w:val="000000"/>
                <w:sz w:val="20"/>
                <w:szCs w:val="20"/>
                <w:lang w:val="es-ES" w:eastAsia="es-ES_tradnl"/>
              </w:rPr>
              <w:t xml:space="preserve">                       </w:t>
            </w:r>
            <w:r>
              <w:rPr>
                <w:rFonts w:ascii="Arial" w:eastAsia="Times New Roman" w:hAnsi="Arial" w:cs="Arial"/>
                <w:color w:val="000000"/>
                <w:sz w:val="20"/>
                <w:szCs w:val="20"/>
                <w:lang w:val="es-ES" w:eastAsia="es-ES_tradnl"/>
              </w:rPr>
              <w:t xml:space="preserve"> </w:t>
            </w:r>
            <w:r w:rsidR="00C616B6">
              <w:rPr>
                <w:rFonts w:ascii="Arial" w:eastAsia="Times New Roman" w:hAnsi="Arial" w:cs="Arial"/>
                <w:color w:val="000000"/>
                <w:sz w:val="20"/>
                <w:szCs w:val="20"/>
                <w:lang w:val="es-ES" w:eastAsia="es-ES_tradnl"/>
              </w:rPr>
              <w:t xml:space="preserve">          </w:t>
            </w:r>
          </w:p>
          <w:p w:rsidR="008E581F" w:rsidRPr="005D6F2D" w:rsidRDefault="00C616B6" w:rsidP="00C616B6">
            <w:pPr>
              <w:spacing w:after="0" w:line="240" w:lineRule="auto"/>
              <w:jc w:val="both"/>
              <w:rPr>
                <w:rFonts w:ascii="Arial" w:eastAsia="Times New Roman" w:hAnsi="Arial" w:cs="Arial"/>
                <w:color w:val="000000"/>
                <w:sz w:val="20"/>
                <w:szCs w:val="20"/>
                <w:lang w:val="es-ES" w:eastAsia="es-ES_tradnl"/>
              </w:rPr>
            </w:pPr>
            <w:r>
              <w:rPr>
                <w:rFonts w:ascii="Arial" w:eastAsia="Times New Roman" w:hAnsi="Arial" w:cs="Arial"/>
                <w:color w:val="000000"/>
                <w:sz w:val="20"/>
                <w:szCs w:val="20"/>
                <w:lang w:val="es-ES" w:eastAsia="es-ES_tradnl"/>
              </w:rPr>
              <w:t xml:space="preserve">                    </w:t>
            </w:r>
            <w:r w:rsidR="008E581F" w:rsidRPr="008E581F">
              <w:rPr>
                <w:rFonts w:ascii="Arial" w:eastAsia="Times New Roman" w:hAnsi="Arial" w:cs="Arial"/>
                <w:color w:val="000000"/>
                <w:sz w:val="20"/>
                <w:szCs w:val="20"/>
                <w:lang w:val="es-ES" w:eastAsia="es-ES_tradnl"/>
              </w:rPr>
              <w:t xml:space="preserve">2º Punto de Reunión, </w:t>
            </w:r>
            <w:r w:rsidR="005D6F2D">
              <w:rPr>
                <w:rFonts w:ascii="Arial" w:eastAsia="Times New Roman" w:hAnsi="Arial" w:cs="Arial"/>
                <w:color w:val="000000"/>
                <w:sz w:val="20"/>
                <w:szCs w:val="20"/>
                <w:lang w:val="es-ES" w:eastAsia="es-ES_tradnl"/>
              </w:rPr>
              <w:t xml:space="preserve">entrada principal del Parque, personas con vehículo o                                                       </w:t>
            </w:r>
            <w:r>
              <w:rPr>
                <w:rFonts w:ascii="Arial" w:eastAsia="Times New Roman" w:hAnsi="Arial" w:cs="Arial"/>
                <w:color w:val="000000"/>
                <w:sz w:val="20"/>
                <w:szCs w:val="20"/>
                <w:lang w:val="es-ES" w:eastAsia="es-ES_tradnl"/>
              </w:rPr>
              <w:t xml:space="preserve"> </w:t>
            </w:r>
            <w:r w:rsidRPr="00C616B6">
              <w:rPr>
                <w:rFonts w:ascii="Arial" w:eastAsia="Times New Roman" w:hAnsi="Arial" w:cs="Arial"/>
                <w:color w:val="FFFFFF" w:themeColor="background1"/>
                <w:sz w:val="20"/>
                <w:szCs w:val="20"/>
                <w:lang w:val="es-ES" w:eastAsia="es-ES_tradnl"/>
              </w:rPr>
              <w:t>………………</w:t>
            </w:r>
            <w:r w:rsidR="005D6F2D">
              <w:rPr>
                <w:rFonts w:ascii="Arial" w:eastAsia="Times New Roman" w:hAnsi="Arial" w:cs="Arial"/>
                <w:color w:val="000000"/>
                <w:sz w:val="20"/>
                <w:szCs w:val="20"/>
                <w:lang w:val="es-ES" w:eastAsia="es-ES_tradnl"/>
              </w:rPr>
              <w:t>medio de transporte personal</w:t>
            </w:r>
            <w:r>
              <w:rPr>
                <w:rFonts w:ascii="Arial" w:eastAsia="Times New Roman" w:hAnsi="Arial" w:cs="Arial"/>
                <w:color w:val="000000"/>
                <w:sz w:val="20"/>
                <w:szCs w:val="20"/>
                <w:lang w:val="es-ES" w:eastAsia="es-ES_tradnl"/>
              </w:rPr>
              <w:t>.</w:t>
            </w:r>
            <w:r w:rsidR="008E581F" w:rsidRPr="008E581F">
              <w:rPr>
                <w:rFonts w:ascii="Arial" w:eastAsia="Times New Roman" w:hAnsi="Arial" w:cs="Arial"/>
                <w:color w:val="000000"/>
                <w:sz w:val="20"/>
                <w:szCs w:val="20"/>
                <w:lang w:val="es-ES" w:eastAsia="es-ES_tradnl"/>
              </w:rPr>
              <w:t xml:space="preserve">  (hora a definir)</w:t>
            </w:r>
          </w:p>
        </w:tc>
      </w:tr>
      <w:tr w:rsidR="008E581F" w:rsidRPr="008E581F" w:rsidTr="008E581F">
        <w:trPr>
          <w:trHeight w:val="108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 xml:space="preserve"> </w:t>
            </w:r>
            <w:r w:rsidR="00C616B6" w:rsidRPr="008E581F">
              <w:rPr>
                <w:rFonts w:ascii="Arial" w:eastAsia="Times New Roman" w:hAnsi="Arial" w:cs="Arial"/>
                <w:b/>
                <w:bCs/>
                <w:color w:val="000000"/>
                <w:lang w:val="es-ES" w:eastAsia="es-ES_tradnl"/>
              </w:rPr>
              <w:t>Término</w:t>
            </w:r>
            <w:r w:rsidRPr="008E581F">
              <w:rPr>
                <w:rFonts w:ascii="Arial" w:eastAsia="Times New Roman" w:hAnsi="Arial" w:cs="Arial"/>
                <w:b/>
                <w:bCs/>
                <w:color w:val="000000"/>
                <w:lang w:val="es-ES" w:eastAsia="es-ES_tradnl"/>
              </w:rPr>
              <w:t>.</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17:00 hrs. Aproximadamente.</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Ubicación</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 xml:space="preserve">Álvaro Casanova Nº 2583, La Reina </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Calibri" w:eastAsia="Times New Roman" w:hAnsi="Calibri" w:cs="Times New Roman"/>
                <w:b/>
                <w:bCs/>
                <w:color w:val="000000"/>
                <w:lang w:eastAsia="es-ES_tradnl"/>
              </w:rPr>
            </w:pPr>
            <w:r w:rsidRPr="008E581F">
              <w:rPr>
                <w:rFonts w:ascii="Calibri" w:eastAsia="Times New Roman" w:hAnsi="Calibri" w:cs="Times New Roman"/>
                <w:b/>
                <w:bCs/>
                <w:color w:val="000000"/>
                <w:lang w:eastAsia="es-ES_tradnl"/>
              </w:rPr>
              <w:t> </w:t>
            </w:r>
          </w:p>
        </w:tc>
        <w:tc>
          <w:tcPr>
            <w:tcW w:w="8321" w:type="dxa"/>
            <w:tcBorders>
              <w:top w:val="nil"/>
              <w:left w:val="nil"/>
              <w:bottom w:val="single" w:sz="4" w:space="0" w:color="auto"/>
              <w:right w:val="single" w:sz="4" w:space="0" w:color="auto"/>
            </w:tcBorders>
            <w:shd w:val="clear" w:color="000000" w:fill="C0504D"/>
            <w:noWrap/>
            <w:vAlign w:val="bottom"/>
            <w:hideMark/>
          </w:tcPr>
          <w:p w:rsidR="008E581F" w:rsidRPr="008E581F" w:rsidRDefault="008E581F" w:rsidP="008E581F">
            <w:pPr>
              <w:spacing w:after="0" w:line="240" w:lineRule="auto"/>
              <w:rPr>
                <w:rFonts w:ascii="Calibri" w:eastAsia="Times New Roman" w:hAnsi="Calibri" w:cs="Times New Roman"/>
                <w:color w:val="000000"/>
                <w:lang w:eastAsia="es-ES_tradnl"/>
              </w:rPr>
            </w:pPr>
            <w:r w:rsidRPr="008E581F">
              <w:rPr>
                <w:rFonts w:ascii="Calibri" w:eastAsia="Times New Roman" w:hAnsi="Calibri" w:cs="Times New Roman"/>
                <w:color w:val="000000"/>
                <w:lang w:eastAsia="es-ES_tradnl"/>
              </w:rPr>
              <w:t> </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bottom"/>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Dificultad</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Nivel Técnico: Bajo, caminata en ascenso moderado.</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bottom"/>
            <w:hideMark/>
          </w:tcPr>
          <w:p w:rsidR="008E581F" w:rsidRPr="008E581F" w:rsidRDefault="00C616B6" w:rsidP="008E581F">
            <w:pPr>
              <w:spacing w:after="0" w:line="240" w:lineRule="auto"/>
              <w:rPr>
                <w:rFonts w:ascii="Arial" w:eastAsia="Times New Roman" w:hAnsi="Arial" w:cs="Arial"/>
                <w:b/>
                <w:bCs/>
                <w:color w:val="000000"/>
                <w:lang w:eastAsia="es-ES_tradnl"/>
              </w:rPr>
            </w:pPr>
            <w:r>
              <w:rPr>
                <w:rFonts w:ascii="Arial" w:eastAsia="Times New Roman" w:hAnsi="Arial" w:cs="Arial"/>
                <w:b/>
                <w:bCs/>
                <w:color w:val="000000"/>
                <w:lang w:val="es-ES" w:eastAsia="es-ES_tradnl"/>
              </w:rPr>
              <w:t>Dificultad fí</w:t>
            </w:r>
            <w:r w:rsidR="008E581F" w:rsidRPr="008E581F">
              <w:rPr>
                <w:rFonts w:ascii="Arial" w:eastAsia="Times New Roman" w:hAnsi="Arial" w:cs="Arial"/>
                <w:b/>
                <w:bCs/>
                <w:color w:val="000000"/>
                <w:lang w:val="es-ES" w:eastAsia="es-ES_tradnl"/>
              </w:rPr>
              <w:t>sica</w:t>
            </w:r>
          </w:p>
        </w:tc>
        <w:tc>
          <w:tcPr>
            <w:tcW w:w="8321" w:type="dxa"/>
            <w:tcBorders>
              <w:top w:val="nil"/>
              <w:left w:val="nil"/>
              <w:bottom w:val="single" w:sz="4" w:space="0" w:color="auto"/>
              <w:right w:val="single" w:sz="4" w:space="0" w:color="auto"/>
            </w:tcBorders>
            <w:shd w:val="clear" w:color="auto" w:fill="auto"/>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 xml:space="preserve">Nivel Físico:   Bajo a medio, según capacidad física, caminata aproximada de </w:t>
            </w:r>
            <w:r w:rsidR="00C616B6">
              <w:rPr>
                <w:rFonts w:ascii="Arial" w:eastAsia="Times New Roman" w:hAnsi="Arial" w:cs="Arial"/>
                <w:color w:val="000000"/>
                <w:sz w:val="20"/>
                <w:szCs w:val="20"/>
                <w:lang w:val="es-ES" w:eastAsia="es-ES_tradnl"/>
              </w:rPr>
              <w:t>7</w:t>
            </w:r>
            <w:r w:rsidRPr="00C616B6">
              <w:rPr>
                <w:rFonts w:ascii="Arial" w:eastAsia="Times New Roman" w:hAnsi="Arial" w:cs="Arial"/>
                <w:color w:val="FFFFFF" w:themeColor="background1"/>
                <w:sz w:val="20"/>
                <w:szCs w:val="20"/>
                <w:lang w:val="es-ES" w:eastAsia="es-ES_tradnl"/>
              </w:rPr>
              <w:t>.</w:t>
            </w:r>
            <w:r w:rsidR="00C616B6">
              <w:rPr>
                <w:rFonts w:ascii="Arial" w:eastAsia="Times New Roman" w:hAnsi="Arial" w:cs="Arial"/>
                <w:color w:val="000000"/>
                <w:sz w:val="20"/>
                <w:szCs w:val="20"/>
                <w:lang w:val="es-ES" w:eastAsia="es-ES_tradnl"/>
              </w:rPr>
              <w:t>horas</w:t>
            </w:r>
            <w:r w:rsidRPr="008E581F">
              <w:rPr>
                <w:rFonts w:ascii="Arial" w:eastAsia="Times New Roman" w:hAnsi="Arial" w:cs="Arial"/>
                <w:color w:val="000000"/>
                <w:sz w:val="20"/>
                <w:szCs w:val="20"/>
                <w:lang w:val="es-ES" w:eastAsia="es-ES_tradnl"/>
              </w:rPr>
              <w:t xml:space="preserve"> total.</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bottom"/>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Desnivel</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800 metros aproximados.</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bottom"/>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Distancias</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11 km (ida y vuelta) "Los P</w:t>
            </w:r>
            <w:r w:rsidRPr="008E581F">
              <w:rPr>
                <w:rFonts w:ascii="Arial" w:eastAsia="Times New Roman" w:hAnsi="Arial" w:cs="Arial"/>
                <w:color w:val="000000"/>
                <w:sz w:val="20"/>
                <w:szCs w:val="20"/>
                <w:lang w:eastAsia="es-ES_tradnl"/>
              </w:rPr>
              <w:t>eumos"</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bottom"/>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Distancias</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val="es-ES" w:eastAsia="es-ES_tradnl"/>
              </w:rPr>
              <w:t>17.2 km (ida y vuelta) "S</w:t>
            </w:r>
            <w:r w:rsidRPr="008E581F">
              <w:rPr>
                <w:rFonts w:ascii="Arial" w:eastAsia="Times New Roman" w:hAnsi="Arial" w:cs="Arial"/>
                <w:color w:val="000000"/>
                <w:sz w:val="20"/>
                <w:szCs w:val="20"/>
                <w:lang w:val="es-ES" w:eastAsia="es-ES_tradnl"/>
              </w:rPr>
              <w:t>altos de Apoquindo"</w:t>
            </w:r>
          </w:p>
        </w:tc>
      </w:tr>
      <w:tr w:rsidR="008E581F" w:rsidRPr="008E581F" w:rsidTr="008E581F">
        <w:trPr>
          <w:trHeight w:val="735"/>
        </w:trPr>
        <w:tc>
          <w:tcPr>
            <w:tcW w:w="1900" w:type="dxa"/>
            <w:tcBorders>
              <w:top w:val="nil"/>
              <w:left w:val="single" w:sz="4" w:space="0" w:color="auto"/>
              <w:bottom w:val="single" w:sz="4" w:space="0" w:color="auto"/>
              <w:right w:val="single" w:sz="4" w:space="0" w:color="auto"/>
            </w:tcBorders>
            <w:shd w:val="clear" w:color="000000" w:fill="C0504D"/>
            <w:vAlign w:val="bottom"/>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Condición Meteorológica</w:t>
            </w:r>
          </w:p>
        </w:tc>
        <w:tc>
          <w:tcPr>
            <w:tcW w:w="8321" w:type="dxa"/>
            <w:tcBorders>
              <w:top w:val="nil"/>
              <w:left w:val="nil"/>
              <w:bottom w:val="single" w:sz="4" w:space="0" w:color="auto"/>
              <w:right w:val="single" w:sz="4" w:space="0" w:color="auto"/>
            </w:tcBorders>
            <w:shd w:val="clear" w:color="auto" w:fill="auto"/>
            <w:noWrap/>
            <w:vAlign w:val="bottom"/>
            <w:hideMark/>
          </w:tcPr>
          <w:p w:rsidR="008E581F" w:rsidRPr="008E581F" w:rsidRDefault="008E581F" w:rsidP="008E581F">
            <w:pPr>
              <w:spacing w:after="0" w:line="240" w:lineRule="auto"/>
              <w:rPr>
                <w:rFonts w:ascii="Calibri" w:eastAsia="Times New Roman" w:hAnsi="Calibri" w:cs="Times New Roman"/>
                <w:color w:val="000000"/>
                <w:lang w:eastAsia="es-ES_tradnl"/>
              </w:rPr>
            </w:pPr>
            <w:r w:rsidRPr="008E581F">
              <w:rPr>
                <w:rFonts w:ascii="Calibri" w:eastAsia="Times New Roman" w:hAnsi="Calibri" w:cs="Times New Roman"/>
                <w:color w:val="000000"/>
                <w:lang w:eastAsia="es-ES_tradnl"/>
              </w:rPr>
              <w:t> </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Calibri" w:eastAsia="Times New Roman" w:hAnsi="Calibri" w:cs="Times New Roman"/>
                <w:b/>
                <w:bCs/>
                <w:color w:val="000000"/>
                <w:lang w:eastAsia="es-ES_tradnl"/>
              </w:rPr>
            </w:pPr>
            <w:r w:rsidRPr="008E581F">
              <w:rPr>
                <w:rFonts w:ascii="Calibri" w:eastAsia="Times New Roman" w:hAnsi="Calibri" w:cs="Times New Roman"/>
                <w:b/>
                <w:bCs/>
                <w:color w:val="000000"/>
                <w:lang w:eastAsia="es-ES_tradnl"/>
              </w:rPr>
              <w:t> </w:t>
            </w:r>
          </w:p>
        </w:tc>
        <w:tc>
          <w:tcPr>
            <w:tcW w:w="8321" w:type="dxa"/>
            <w:tcBorders>
              <w:top w:val="nil"/>
              <w:left w:val="nil"/>
              <w:bottom w:val="single" w:sz="4" w:space="0" w:color="auto"/>
              <w:right w:val="single" w:sz="4" w:space="0" w:color="auto"/>
            </w:tcBorders>
            <w:shd w:val="clear" w:color="000000" w:fill="C0504D"/>
            <w:noWrap/>
            <w:vAlign w:val="bottom"/>
            <w:hideMark/>
          </w:tcPr>
          <w:p w:rsidR="008E581F" w:rsidRPr="008E581F" w:rsidRDefault="008E581F" w:rsidP="008E581F">
            <w:pPr>
              <w:spacing w:after="0" w:line="240" w:lineRule="auto"/>
              <w:rPr>
                <w:rFonts w:ascii="Calibri" w:eastAsia="Times New Roman" w:hAnsi="Calibri" w:cs="Times New Roman"/>
                <w:color w:val="000000"/>
                <w:lang w:eastAsia="es-ES_tradnl"/>
              </w:rPr>
            </w:pPr>
            <w:r w:rsidRPr="008E581F">
              <w:rPr>
                <w:rFonts w:ascii="Calibri" w:eastAsia="Times New Roman" w:hAnsi="Calibri" w:cs="Times New Roman"/>
                <w:color w:val="000000"/>
                <w:lang w:eastAsia="es-ES_tradnl"/>
              </w:rPr>
              <w:t> </w:t>
            </w:r>
          </w:p>
        </w:tc>
      </w:tr>
      <w:tr w:rsidR="008E581F" w:rsidRPr="008E581F" w:rsidTr="008E581F">
        <w:trPr>
          <w:trHeight w:val="66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Equipo Personal Obligatorio:</w:t>
            </w:r>
          </w:p>
        </w:tc>
        <w:tc>
          <w:tcPr>
            <w:tcW w:w="8321" w:type="dxa"/>
            <w:tcBorders>
              <w:top w:val="nil"/>
              <w:left w:val="nil"/>
              <w:bottom w:val="single" w:sz="4" w:space="0" w:color="auto"/>
              <w:right w:val="single" w:sz="4" w:space="0" w:color="auto"/>
            </w:tcBorders>
            <w:shd w:val="clear" w:color="auto" w:fill="auto"/>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 xml:space="preserve">Zapatos o zapatillas de </w:t>
            </w:r>
            <w:proofErr w:type="spellStart"/>
            <w:r w:rsidRPr="008E581F">
              <w:rPr>
                <w:rFonts w:ascii="Arial" w:eastAsia="Times New Roman" w:hAnsi="Arial" w:cs="Arial"/>
                <w:color w:val="000000"/>
                <w:sz w:val="20"/>
                <w:szCs w:val="20"/>
                <w:lang w:val="es-ES" w:eastAsia="es-ES_tradnl"/>
              </w:rPr>
              <w:t>Trekking</w:t>
            </w:r>
            <w:proofErr w:type="spellEnd"/>
            <w:r w:rsidRPr="008E581F">
              <w:rPr>
                <w:rFonts w:ascii="Arial" w:eastAsia="Times New Roman" w:hAnsi="Arial" w:cs="Arial"/>
                <w:color w:val="000000"/>
                <w:sz w:val="20"/>
                <w:szCs w:val="20"/>
                <w:lang w:val="es-ES" w:eastAsia="es-ES_tradnl"/>
              </w:rPr>
              <w:t xml:space="preserve"> o deportivas</w:t>
            </w:r>
            <w:r w:rsidR="00C616B6">
              <w:rPr>
                <w:rFonts w:ascii="Arial" w:eastAsia="Times New Roman" w:hAnsi="Arial" w:cs="Arial"/>
                <w:color w:val="000000"/>
                <w:sz w:val="20"/>
                <w:szCs w:val="20"/>
                <w:lang w:val="es-ES" w:eastAsia="es-ES_tradnl"/>
              </w:rPr>
              <w:t>, suela con agarre</w:t>
            </w:r>
            <w:r w:rsidRPr="008E581F">
              <w:rPr>
                <w:rFonts w:ascii="Arial" w:eastAsia="Times New Roman" w:hAnsi="Arial" w:cs="Arial"/>
                <w:color w:val="000000"/>
                <w:sz w:val="20"/>
                <w:szCs w:val="20"/>
                <w:lang w:val="es-ES" w:eastAsia="es-ES_tradnl"/>
              </w:rPr>
              <w:t>.</w:t>
            </w:r>
            <w:r w:rsidR="00C616B6">
              <w:rPr>
                <w:rFonts w:ascii="Arial" w:eastAsia="Times New Roman" w:hAnsi="Arial" w:cs="Arial"/>
                <w:color w:val="000000"/>
                <w:sz w:val="20"/>
                <w:szCs w:val="20"/>
                <w:lang w:val="es-ES" w:eastAsia="es-ES_tradnl"/>
              </w:rPr>
              <w:t xml:space="preserve"> Mochila con carga ligera,</w:t>
            </w:r>
            <w:r>
              <w:rPr>
                <w:rFonts w:ascii="Arial" w:eastAsia="Times New Roman" w:hAnsi="Arial" w:cs="Arial"/>
                <w:color w:val="000000"/>
                <w:sz w:val="20"/>
                <w:szCs w:val="20"/>
                <w:lang w:val="es-ES" w:eastAsia="es-ES_tradnl"/>
              </w:rPr>
              <w:t xml:space="preserve"> solo </w:t>
            </w:r>
            <w:r w:rsidR="00C616B6">
              <w:rPr>
                <w:rFonts w:ascii="Arial" w:eastAsia="Times New Roman" w:hAnsi="Arial" w:cs="Arial"/>
                <w:color w:val="000000"/>
                <w:sz w:val="20"/>
                <w:szCs w:val="20"/>
                <w:lang w:val="es-ES" w:eastAsia="es-ES_tradnl"/>
              </w:rPr>
              <w:t xml:space="preserve">con </w:t>
            </w:r>
            <w:r>
              <w:rPr>
                <w:rFonts w:ascii="Arial" w:eastAsia="Times New Roman" w:hAnsi="Arial" w:cs="Arial"/>
                <w:color w:val="000000"/>
                <w:sz w:val="20"/>
                <w:szCs w:val="20"/>
                <w:lang w:val="es-ES" w:eastAsia="es-ES_tradnl"/>
              </w:rPr>
              <w:t>lo solicitado.</w:t>
            </w:r>
          </w:p>
        </w:tc>
      </w:tr>
      <w:tr w:rsidR="008E581F" w:rsidRPr="008E581F" w:rsidTr="008E581F">
        <w:trPr>
          <w:trHeight w:val="645"/>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lastRenderedPageBreak/>
              <w:t>Equipo Personal Opcional</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Artículos de protección solar (gafas, jockey, gorro, bloqueador solar)</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Equipo Grupal:</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Bastones de Trekking (ideal, no obligatorio)</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eastAsia="es-ES_tradnl"/>
              </w:rPr>
              <w:t>Recambio</w:t>
            </w:r>
          </w:p>
        </w:tc>
        <w:tc>
          <w:tcPr>
            <w:tcW w:w="8321" w:type="dxa"/>
            <w:tcBorders>
              <w:top w:val="nil"/>
              <w:left w:val="nil"/>
              <w:bottom w:val="single" w:sz="4" w:space="0" w:color="auto"/>
              <w:right w:val="single" w:sz="4" w:space="0" w:color="auto"/>
            </w:tcBorders>
            <w:shd w:val="clear" w:color="auto" w:fill="auto"/>
            <w:noWrap/>
            <w:vAlign w:val="bottom"/>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Polera y calcetines de recambio</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Alimentación:</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Raciones de Marcha (barras de cereales, sándwich, fruta, entre otros).</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eastAsia="es-ES_tradnl"/>
              </w:rPr>
              <w:t>Almuerzo</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Almuerzo Personal y 1 litro de jugo isotónico o agua.</w:t>
            </w:r>
            <w:r w:rsidR="00C616B6">
              <w:rPr>
                <w:rFonts w:ascii="Arial" w:eastAsia="Times New Roman" w:hAnsi="Arial" w:cs="Arial"/>
                <w:color w:val="000000"/>
                <w:sz w:val="20"/>
                <w:szCs w:val="20"/>
                <w:lang w:val="es-ES" w:eastAsia="es-ES_tradnl"/>
              </w:rPr>
              <w:t xml:space="preserve"> (ALMUERZO: Liviano,</w:t>
            </w:r>
            <w:r>
              <w:rPr>
                <w:rFonts w:ascii="Arial" w:eastAsia="Times New Roman" w:hAnsi="Arial" w:cs="Arial"/>
                <w:color w:val="000000"/>
                <w:sz w:val="20"/>
                <w:szCs w:val="20"/>
                <w:lang w:val="es-ES" w:eastAsia="es-ES_tradnl"/>
              </w:rPr>
              <w:t xml:space="preserve"> tarros en conserva, pollo, y ensaladas, etc.)</w:t>
            </w:r>
            <w:r w:rsidR="00C616B6">
              <w:rPr>
                <w:rFonts w:ascii="Arial" w:eastAsia="Times New Roman" w:hAnsi="Arial" w:cs="Arial"/>
                <w:color w:val="000000"/>
                <w:sz w:val="20"/>
                <w:szCs w:val="20"/>
                <w:lang w:val="es-ES" w:eastAsia="es-ES_tradnl"/>
              </w:rPr>
              <w:t xml:space="preserve"> No cargar de más la mochila.</w:t>
            </w:r>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Transporte:</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C616B6" w:rsidP="008E581F">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val="es-ES" w:eastAsia="es-ES_tradnl"/>
              </w:rPr>
              <w:t>Locomoción Colectiva, Medio de transporte privado o vehículo personal.</w:t>
            </w:r>
          </w:p>
        </w:tc>
      </w:tr>
      <w:tr w:rsidR="008E581F" w:rsidRPr="008E581F" w:rsidTr="008E581F">
        <w:trPr>
          <w:trHeight w:val="93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Costos Aproximados</w:t>
            </w:r>
          </w:p>
        </w:tc>
        <w:tc>
          <w:tcPr>
            <w:tcW w:w="8321" w:type="dxa"/>
            <w:tcBorders>
              <w:top w:val="nil"/>
              <w:left w:val="nil"/>
              <w:bottom w:val="single" w:sz="4" w:space="0" w:color="auto"/>
              <w:right w:val="single" w:sz="4" w:space="0" w:color="auto"/>
            </w:tcBorders>
            <w:shd w:val="clear" w:color="auto" w:fill="auto"/>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Caminata a “Los  Peumos”             $10.000 (incluida la entrada del parque)                                        Caminata a “saltos de Apoquindo”   $15.000 (incluida la entrada al parque)</w:t>
            </w:r>
          </w:p>
        </w:tc>
      </w:tr>
      <w:tr w:rsidR="008E581F" w:rsidRPr="008E581F" w:rsidTr="008E581F">
        <w:trPr>
          <w:trHeight w:val="87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 xml:space="preserve">Inscripción para confirmar </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Mediante correo electrónico, faceboock</w:t>
            </w:r>
            <w:r w:rsidR="00C616B6">
              <w:rPr>
                <w:rFonts w:ascii="Arial" w:eastAsia="Times New Roman" w:hAnsi="Arial" w:cs="Arial"/>
                <w:color w:val="000000"/>
                <w:sz w:val="20"/>
                <w:szCs w:val="20"/>
                <w:lang w:val="es-ES" w:eastAsia="es-ES_tradnl"/>
              </w:rPr>
              <w:t>.</w:t>
            </w:r>
          </w:p>
        </w:tc>
      </w:tr>
      <w:tr w:rsidR="008E581F" w:rsidRPr="008E581F" w:rsidTr="008E581F">
        <w:trPr>
          <w:trHeight w:val="915"/>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eastAsia="es-ES_tradnl"/>
              </w:rPr>
              <w:t>Guías a cargo de la ruta</w:t>
            </w:r>
          </w:p>
        </w:tc>
        <w:tc>
          <w:tcPr>
            <w:tcW w:w="8321" w:type="dxa"/>
            <w:tcBorders>
              <w:top w:val="nil"/>
              <w:left w:val="nil"/>
              <w:bottom w:val="single" w:sz="4" w:space="0" w:color="auto"/>
              <w:right w:val="single" w:sz="4" w:space="0" w:color="auto"/>
            </w:tcBorders>
            <w:shd w:val="clear" w:color="auto" w:fill="auto"/>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 xml:space="preserve">Anita Jaramillo                                                                                               </w:t>
            </w:r>
            <w:r>
              <w:rPr>
                <w:rFonts w:ascii="Arial" w:eastAsia="Times New Roman" w:hAnsi="Arial" w:cs="Arial"/>
                <w:color w:val="000000"/>
                <w:sz w:val="20"/>
                <w:szCs w:val="20"/>
                <w:lang w:val="es-ES" w:eastAsia="es-ES_tradnl"/>
              </w:rPr>
              <w:t xml:space="preserve">                        Fabián C</w:t>
            </w:r>
            <w:r w:rsidRPr="008E581F">
              <w:rPr>
                <w:rFonts w:ascii="Arial" w:eastAsia="Times New Roman" w:hAnsi="Arial" w:cs="Arial"/>
                <w:color w:val="000000"/>
                <w:sz w:val="20"/>
                <w:szCs w:val="20"/>
                <w:lang w:val="es-ES" w:eastAsia="es-ES_tradnl"/>
              </w:rPr>
              <w:t xml:space="preserve">ordero </w:t>
            </w:r>
          </w:p>
        </w:tc>
      </w:tr>
      <w:tr w:rsidR="008E581F" w:rsidRPr="008E581F" w:rsidTr="008E581F">
        <w:trPr>
          <w:trHeight w:val="69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Fecha Límite de Inscripción:</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Depende de la organización del grupo.</w:t>
            </w:r>
          </w:p>
        </w:tc>
      </w:tr>
      <w:tr w:rsidR="008E581F" w:rsidRPr="008E581F" w:rsidTr="008E581F">
        <w:trPr>
          <w:trHeight w:val="1020"/>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Importante:</w:t>
            </w:r>
          </w:p>
        </w:tc>
        <w:tc>
          <w:tcPr>
            <w:tcW w:w="8321" w:type="dxa"/>
            <w:tcBorders>
              <w:top w:val="nil"/>
              <w:left w:val="nil"/>
              <w:bottom w:val="single" w:sz="4" w:space="0" w:color="auto"/>
              <w:right w:val="single" w:sz="4" w:space="0" w:color="auto"/>
            </w:tcBorders>
            <w:shd w:val="clear" w:color="auto" w:fill="auto"/>
            <w:hideMark/>
          </w:tcPr>
          <w:p w:rsidR="008E581F" w:rsidRPr="008E581F" w:rsidRDefault="008E581F" w:rsidP="008E581F">
            <w:pPr>
              <w:spacing w:after="0" w:line="240" w:lineRule="auto"/>
              <w:rPr>
                <w:rFonts w:ascii="Arial" w:eastAsia="Times New Roman" w:hAnsi="Arial" w:cs="Arial"/>
                <w:color w:val="000000"/>
                <w:sz w:val="20"/>
                <w:szCs w:val="20"/>
                <w:lang w:eastAsia="es-ES_tradnl"/>
              </w:rPr>
            </w:pPr>
            <w:r w:rsidRPr="008E581F">
              <w:rPr>
                <w:rFonts w:ascii="Arial" w:eastAsia="Times New Roman" w:hAnsi="Arial" w:cs="Arial"/>
                <w:color w:val="000000"/>
                <w:sz w:val="20"/>
                <w:szCs w:val="20"/>
                <w:lang w:val="es-ES" w:eastAsia="es-ES_tradnl"/>
              </w:rPr>
              <w:t>Es una actividad deportiva, por lo que el comportamiento de los participantes debe enmarcarse en este contexto. En caso de no cumplir con los requisitos, los organizadores de la actividad, podrán solicitarle al participante que se retire del evento.</w:t>
            </w:r>
          </w:p>
        </w:tc>
      </w:tr>
      <w:tr w:rsidR="008E581F" w:rsidRPr="008E581F" w:rsidTr="008E581F">
        <w:trPr>
          <w:trHeight w:val="795"/>
        </w:trPr>
        <w:tc>
          <w:tcPr>
            <w:tcW w:w="1900" w:type="dxa"/>
            <w:tcBorders>
              <w:top w:val="nil"/>
              <w:left w:val="single" w:sz="4" w:space="0" w:color="auto"/>
              <w:bottom w:val="single" w:sz="4" w:space="0" w:color="auto"/>
              <w:right w:val="single" w:sz="4" w:space="0" w:color="auto"/>
            </w:tcBorders>
            <w:shd w:val="clear" w:color="000000" w:fill="C0504D"/>
            <w:vAlign w:val="center"/>
            <w:hideMark/>
          </w:tcPr>
          <w:p w:rsidR="008E581F" w:rsidRPr="008E581F" w:rsidRDefault="008E581F" w:rsidP="008E581F">
            <w:pPr>
              <w:spacing w:after="0" w:line="240" w:lineRule="auto"/>
              <w:rPr>
                <w:rFonts w:ascii="Arial" w:eastAsia="Times New Roman" w:hAnsi="Arial" w:cs="Arial"/>
                <w:b/>
                <w:bCs/>
                <w:color w:val="000000"/>
                <w:lang w:eastAsia="es-ES_tradnl"/>
              </w:rPr>
            </w:pPr>
            <w:r w:rsidRPr="008E581F">
              <w:rPr>
                <w:rFonts w:ascii="Arial" w:eastAsia="Times New Roman" w:hAnsi="Arial" w:cs="Arial"/>
                <w:b/>
                <w:bCs/>
                <w:color w:val="000000"/>
                <w:lang w:val="es-ES" w:eastAsia="es-ES_tradnl"/>
              </w:rPr>
              <w:t>Fuente de información:</w:t>
            </w:r>
          </w:p>
        </w:tc>
        <w:tc>
          <w:tcPr>
            <w:tcW w:w="8321" w:type="dxa"/>
            <w:tcBorders>
              <w:top w:val="nil"/>
              <w:left w:val="nil"/>
              <w:bottom w:val="single" w:sz="4" w:space="0" w:color="auto"/>
              <w:right w:val="single" w:sz="4" w:space="0" w:color="auto"/>
            </w:tcBorders>
            <w:shd w:val="clear" w:color="auto" w:fill="auto"/>
            <w:noWrap/>
            <w:vAlign w:val="center"/>
            <w:hideMark/>
          </w:tcPr>
          <w:p w:rsidR="008E581F" w:rsidRPr="008E581F" w:rsidRDefault="009946BE" w:rsidP="008E581F">
            <w:pPr>
              <w:spacing w:after="0" w:line="240" w:lineRule="auto"/>
              <w:rPr>
                <w:rFonts w:ascii="Calibri" w:eastAsia="Times New Roman" w:hAnsi="Calibri" w:cs="Times New Roman"/>
                <w:color w:val="0000FF"/>
                <w:u w:val="single"/>
                <w:lang w:eastAsia="es-ES_tradnl"/>
              </w:rPr>
            </w:pPr>
            <w:hyperlink r:id="rId7" w:anchor="!prettyPhoto/0/" w:history="1">
              <w:r w:rsidR="008E581F" w:rsidRPr="008E581F">
                <w:rPr>
                  <w:rFonts w:ascii="Calibri" w:eastAsia="Times New Roman" w:hAnsi="Calibri" w:cs="Times New Roman"/>
                  <w:color w:val="0000FF"/>
                  <w:u w:val="single"/>
                  <w:lang w:val="es-ES" w:eastAsia="es-ES_tradnl"/>
                </w:rPr>
                <w:t>http://www.asociacionparquecordillera.cl/parque/parque-aguas-de-ramon/#!prettyPhoto/0/</w:t>
              </w:r>
            </w:hyperlink>
          </w:p>
        </w:tc>
      </w:tr>
      <w:tr w:rsidR="008E581F" w:rsidRPr="008E581F" w:rsidTr="008E581F">
        <w:trPr>
          <w:trHeight w:val="540"/>
        </w:trPr>
        <w:tc>
          <w:tcPr>
            <w:tcW w:w="1900" w:type="dxa"/>
            <w:tcBorders>
              <w:top w:val="nil"/>
              <w:left w:val="single" w:sz="4" w:space="0" w:color="auto"/>
              <w:bottom w:val="single" w:sz="4" w:space="0" w:color="auto"/>
              <w:right w:val="single" w:sz="4" w:space="0" w:color="auto"/>
            </w:tcBorders>
            <w:shd w:val="clear" w:color="000000" w:fill="C0504D"/>
            <w:noWrap/>
            <w:vAlign w:val="bottom"/>
            <w:hideMark/>
          </w:tcPr>
          <w:p w:rsidR="008E581F" w:rsidRPr="008E581F" w:rsidRDefault="008E581F" w:rsidP="008E581F">
            <w:pPr>
              <w:spacing w:after="0" w:line="240" w:lineRule="auto"/>
              <w:rPr>
                <w:rFonts w:ascii="Calibri" w:eastAsia="Times New Roman" w:hAnsi="Calibri" w:cs="Times New Roman"/>
                <w:b/>
                <w:bCs/>
                <w:color w:val="000000"/>
                <w:lang w:eastAsia="es-ES_tradnl"/>
              </w:rPr>
            </w:pPr>
            <w:r w:rsidRPr="008E581F">
              <w:rPr>
                <w:rFonts w:ascii="Calibri" w:eastAsia="Times New Roman" w:hAnsi="Calibri" w:cs="Times New Roman"/>
                <w:b/>
                <w:bCs/>
                <w:color w:val="000000"/>
                <w:lang w:eastAsia="es-ES_tradnl"/>
              </w:rPr>
              <w:t> </w:t>
            </w:r>
          </w:p>
        </w:tc>
        <w:tc>
          <w:tcPr>
            <w:tcW w:w="8321" w:type="dxa"/>
            <w:tcBorders>
              <w:top w:val="nil"/>
              <w:left w:val="nil"/>
              <w:bottom w:val="single" w:sz="4" w:space="0" w:color="auto"/>
              <w:right w:val="single" w:sz="4" w:space="0" w:color="auto"/>
            </w:tcBorders>
            <w:shd w:val="clear" w:color="000000" w:fill="C0504D"/>
            <w:noWrap/>
            <w:vAlign w:val="bottom"/>
            <w:hideMark/>
          </w:tcPr>
          <w:p w:rsidR="008E581F" w:rsidRPr="008E581F" w:rsidRDefault="008E581F" w:rsidP="008E581F">
            <w:pPr>
              <w:spacing w:after="0" w:line="240" w:lineRule="auto"/>
              <w:rPr>
                <w:rFonts w:ascii="Calibri" w:eastAsia="Times New Roman" w:hAnsi="Calibri" w:cs="Times New Roman"/>
                <w:color w:val="000000"/>
                <w:lang w:eastAsia="es-ES_tradnl"/>
              </w:rPr>
            </w:pPr>
            <w:r w:rsidRPr="008E581F">
              <w:rPr>
                <w:rFonts w:ascii="Calibri" w:eastAsia="Times New Roman" w:hAnsi="Calibri" w:cs="Times New Roman"/>
                <w:color w:val="000000"/>
                <w:lang w:eastAsia="es-ES_tradnl"/>
              </w:rPr>
              <w:t> </w:t>
            </w:r>
          </w:p>
        </w:tc>
      </w:tr>
    </w:tbl>
    <w:p w:rsidR="008E581F" w:rsidRDefault="008E581F"/>
    <w:p w:rsidR="008E581F" w:rsidRDefault="008E581F">
      <w:r>
        <w:rPr>
          <w:noProof/>
          <w:lang w:val="es-CL" w:eastAsia="es-CL"/>
        </w:rPr>
        <w:drawing>
          <wp:anchor distT="0" distB="0" distL="114300" distR="114300" simplePos="0" relativeHeight="251661312" behindDoc="0" locked="0" layoutInCell="1" allowOverlap="1">
            <wp:simplePos x="0" y="0"/>
            <wp:positionH relativeFrom="column">
              <wp:posOffset>1152525</wp:posOffset>
            </wp:positionH>
            <wp:positionV relativeFrom="paragraph">
              <wp:posOffset>276860</wp:posOffset>
            </wp:positionV>
            <wp:extent cx="3467100" cy="1152525"/>
            <wp:effectExtent l="19050" t="0" r="0" b="0"/>
            <wp:wrapNone/>
            <wp:docPr id="1" name="Imagen 3" descr="267179_140992302643584_100001984457471_271168_5553628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67179_140992302643584_100001984457471_271168_5553628_o"/>
                    <pic:cNvPicPr>
                      <a:picLocks noChangeAspect="1" noChangeArrowheads="1"/>
                    </pic:cNvPicPr>
                  </pic:nvPicPr>
                  <pic:blipFill>
                    <a:blip r:embed="rId5" cstate="print"/>
                    <a:srcRect/>
                    <a:stretch>
                      <a:fillRect/>
                    </a:stretch>
                  </pic:blipFill>
                  <pic:spPr bwMode="auto">
                    <a:xfrm>
                      <a:off x="0" y="0"/>
                      <a:ext cx="3467100" cy="1152525"/>
                    </a:xfrm>
                    <a:prstGeom prst="rect">
                      <a:avLst/>
                    </a:prstGeom>
                    <a:noFill/>
                    <a:ln w="9525">
                      <a:noFill/>
                      <a:miter lim="800000"/>
                      <a:headEnd/>
                      <a:tailEnd/>
                    </a:ln>
                  </pic:spPr>
                </pic:pic>
              </a:graphicData>
            </a:graphic>
          </wp:anchor>
        </w:drawing>
      </w:r>
    </w:p>
    <w:p w:rsidR="008E581F" w:rsidRDefault="008E581F"/>
    <w:sectPr w:rsidR="008E581F" w:rsidSect="008E581F">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E581F"/>
    <w:rsid w:val="00031568"/>
    <w:rsid w:val="00324E51"/>
    <w:rsid w:val="005D6F2D"/>
    <w:rsid w:val="008E581F"/>
    <w:rsid w:val="009946BE"/>
    <w:rsid w:val="00BD7D65"/>
    <w:rsid w:val="00C616B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E581F"/>
    <w:rPr>
      <w:color w:val="0000FF"/>
      <w:u w:val="single"/>
    </w:rPr>
  </w:style>
  <w:style w:type="paragraph" w:styleId="Textodeglobo">
    <w:name w:val="Balloon Text"/>
    <w:basedOn w:val="Normal"/>
    <w:link w:val="TextodegloboCar"/>
    <w:uiPriority w:val="99"/>
    <w:semiHidden/>
    <w:unhideWhenUsed/>
    <w:rsid w:val="008E58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58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18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sociacionparquecordillera.cl/parque/parque-aguas-de-ram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Ane</cp:lastModifiedBy>
  <cp:revision>2</cp:revision>
  <dcterms:created xsi:type="dcterms:W3CDTF">2014-11-11T04:44:00Z</dcterms:created>
  <dcterms:modified xsi:type="dcterms:W3CDTF">2014-11-11T04:44:00Z</dcterms:modified>
</cp:coreProperties>
</file>